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8A9C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17CCA87C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资信技术标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 w14:paraId="6098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7CF5C8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14:paraId="23B128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FECE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有关要求或说明</w:t>
            </w:r>
          </w:p>
        </w:tc>
      </w:tr>
      <w:tr w14:paraId="68A6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6533C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 w14:paraId="4E35F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2AFA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CFD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4ABCC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 w14:paraId="3505E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A7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CC1EC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6A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32C5E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EA57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BD77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8905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5F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83A9E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68F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B26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8D303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F5F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6579B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E709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637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</w:t>
            </w:r>
          </w:p>
          <w:p w14:paraId="7DACC6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9B4C0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CE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9E831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AE59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6921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02367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40DB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037EE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F73C3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268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投标承诺函</w:t>
            </w:r>
          </w:p>
        </w:tc>
        <w:tc>
          <w:tcPr>
            <w:tcW w:w="5177" w:type="dxa"/>
            <w:tcBorders/>
            <w:shd w:val="clear" w:color="auto" w:fill="auto"/>
            <w:vAlign w:val="center"/>
          </w:tcPr>
          <w:p w14:paraId="61BBC6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D49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372CC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三</w:t>
            </w:r>
          </w:p>
        </w:tc>
        <w:tc>
          <w:tcPr>
            <w:tcW w:w="1305" w:type="dxa"/>
            <w:vMerge w:val="restart"/>
            <w:vAlign w:val="center"/>
          </w:tcPr>
          <w:p w14:paraId="27F2E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A87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认证情况</w:t>
            </w:r>
          </w:p>
        </w:tc>
        <w:tc>
          <w:tcPr>
            <w:tcW w:w="5177" w:type="dxa"/>
            <w:tcBorders/>
            <w:shd w:val="clear" w:color="auto" w:fill="auto"/>
            <w:vAlign w:val="center"/>
          </w:tcPr>
          <w:p w14:paraId="5AFB36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4131FD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质量管理体系、职业健康安全管理体系、环境管理体系认证证书。</w:t>
            </w:r>
          </w:p>
          <w:p w14:paraId="3CF08C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2）投标人提供中国电信、中国联通或中国移动三大运营商代理相关证明；或提供材料证明投标人自身为三大运营商之一。</w:t>
            </w:r>
          </w:p>
          <w:p w14:paraId="35BE73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有效期内的认证证书、代理证明或其他证明材料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；</w:t>
            </w:r>
          </w:p>
          <w:p w14:paraId="49B328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如上述证明材料未能体现主要信息的，则可另行补充由项目建设单位出具的证明材料进行辅证，投标人自行出具的证明材料无效。</w:t>
            </w:r>
          </w:p>
        </w:tc>
      </w:tr>
      <w:tr w14:paraId="052A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C8511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A5A02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1DC0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A57CE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702E7D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提供近5年（从截标之日倒算，以合同签订时间为准）完成的自认为最具代表性的同类网络建设业绩（包括住宅、公寓、商业等项目），且项目服务户数不少于528户为有效业绩；业绩不超过5项，超过5项只取列表前5项。</w:t>
            </w:r>
          </w:p>
          <w:p w14:paraId="59D959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合同关键页，需能体现项目名称、合同签订单位名称、合同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服务户数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、工程内容、签订时间等主要信息；</w:t>
            </w:r>
          </w:p>
          <w:p w14:paraId="233360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4C21A7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证明材料中未按要求体现主要信息的，则不予统计该业绩。</w:t>
            </w:r>
          </w:p>
        </w:tc>
      </w:tr>
      <w:tr w14:paraId="5B03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490E8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F6DA4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D361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免费提供给招标人的固话号码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DDFDA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”。</w:t>
            </w:r>
          </w:p>
          <w:p w14:paraId="73D190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投标人需免费为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申请一个后四位至少3连号的固定电话号码（号码字段不含4）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03297F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在此基础上：后四位4连号的优于3连号的；连号号码为6或8或9的，优于其他数字的。</w:t>
            </w:r>
          </w:p>
        </w:tc>
      </w:tr>
      <w:tr w14:paraId="411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22C31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0EEEB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D686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服务响应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684E2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63FE96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投标人承诺招标人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接报后响应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维修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或处理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时间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6F07BE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承诺上门维修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时间越短得分越高，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时间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超过48小时的不得分。</w:t>
            </w:r>
          </w:p>
        </w:tc>
      </w:tr>
      <w:tr w14:paraId="7D0F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BE63A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四</w:t>
            </w:r>
          </w:p>
        </w:tc>
        <w:tc>
          <w:tcPr>
            <w:tcW w:w="1305" w:type="dxa"/>
            <w:vAlign w:val="center"/>
          </w:tcPr>
          <w:p w14:paraId="70757F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30F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64BC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投标人针对本项目技术方案进行阐述，至少包含服务方案、项目重点难点分析、应对措施及相关的合理化建议、质量保障措施及方案、项目完成（服务期满）后的服务承诺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52B57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原件扫描件盖公章，格式自拟。</w:t>
            </w:r>
          </w:p>
        </w:tc>
      </w:tr>
    </w:tbl>
    <w:p w14:paraId="4F7633F8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7E08C69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7AAFDB8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 w14:paraId="0586D1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F90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487B4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AAE7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A47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42E07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63C6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31B4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3C5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5B0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3A7A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2663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70A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BDB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BEE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B040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C5B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0E9F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A11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6DD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1138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FF8E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企业现有资质类别</w:t>
            </w:r>
          </w:p>
          <w:p w14:paraId="3352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4F62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9D9E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C1E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企业简介</w:t>
            </w:r>
          </w:p>
          <w:p w14:paraId="376D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58F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340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84A2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投标联系人</w:t>
            </w:r>
          </w:p>
          <w:p w14:paraId="7AE1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1032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B967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535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5432C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12CA59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注：相关证书扫描件应后附，如果表中填写的内容与招标人在相关网站查询结果不一致，将视为投标人存在弄虚作假的情形。</w:t>
      </w:r>
    </w:p>
    <w:p w14:paraId="6A947DA6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highlight w:val="none"/>
        </w:rPr>
        <w:br w:type="page"/>
      </w:r>
    </w:p>
    <w:p w14:paraId="018218A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66EA53C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投标承诺函</w:t>
      </w:r>
    </w:p>
    <w:p w14:paraId="1995C7B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  <w:lang w:eastAsia="zh-CN"/>
        </w:rPr>
        <w:t>深圳市龙华高新技术产业园区开发投资有限公司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</w:p>
    <w:p w14:paraId="5CEE1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bCs/>
          <w:color w:val="auto"/>
          <w:highlight w:val="none"/>
          <w:u w:val="single"/>
        </w:rPr>
        <w:t xml:space="preserve"> 华馨雅苑公寓项目网络合作建设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遴选</w:t>
      </w:r>
      <w:r>
        <w:rPr>
          <w:rFonts w:hint="eastAsia" w:ascii="仿宋" w:hAnsi="仿宋" w:eastAsia="仿宋" w:cs="仿宋"/>
          <w:bCs/>
          <w:color w:val="auto"/>
          <w:highlight w:val="none"/>
        </w:rPr>
        <w:t>公告的所有内容及要求，为此作出如下承诺：</w:t>
      </w:r>
    </w:p>
    <w:p w14:paraId="68ADC5FF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我方接受《遴选公告》中确定的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网络合作建设模式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，承担本项目建设及设备设施费用（包括房间终端设备）及合作期限内的维修维保费用，且合同期满后公共区域的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  <w:t>WiFi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设备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  <w:t>（1单元1楼大堂和5楼整层WiFi建设）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产权无偿交由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  <w:t>。</w:t>
      </w:r>
    </w:p>
    <w:p w14:paraId="5C0795F3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2、网络月租以招标人实际要求开通房间数为准进行计费，未开通网络的房间不得计费；若部分房间网络使用中需要关停，则该部分房间仅记取至当月费用，次月开始停止计费，乙方需无条件配合。</w:t>
      </w:r>
    </w:p>
    <w:p w14:paraId="1DD4F83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3、我方承诺免费为招标人申请一个后四位至少3连号的固定电话号码（号码字段不含4）（详见附件1.5）。</w:t>
      </w:r>
    </w:p>
    <w:p w14:paraId="03257D5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4、我方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根据企业自身情况，理性报价，不会以低于成本的报价竞争。</w:t>
      </w:r>
    </w:p>
    <w:p w14:paraId="6D58291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、一旦我方中选，将与委托单位友好合作，依约履行委托合同，自觉接受委托单位的日常监管和履约评价，为委托单位提供优质、高效服务。</w:t>
      </w:r>
    </w:p>
    <w:p w14:paraId="41C2ED3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、如果违反本承诺书中任何条款，我方愿意接受：</w:t>
      </w:r>
    </w:p>
    <w:p w14:paraId="37D23D3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（1）视作我方单方面违约，并按照合同规定向贵方支付违约金或解除合同；</w:t>
      </w:r>
    </w:p>
    <w:p w14:paraId="1D743A4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（2）履约评价评定为合格及以下；</w:t>
      </w:r>
    </w:p>
    <w:p w14:paraId="00E517FF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（3）贵方今后可拒绝我方参与投标；</w:t>
      </w:r>
    </w:p>
    <w:p w14:paraId="4C287EA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（4）相关主管部门的不良行为记录、行政处罚。</w:t>
      </w:r>
    </w:p>
    <w:p w14:paraId="2C342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305A3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0" w:firstLineChars="15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承诺单位（盖章）：</w:t>
      </w:r>
    </w:p>
    <w:p w14:paraId="0AC99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0" w:firstLineChars="15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法定代表人或授权委托人（签字或盖私章）：</w:t>
      </w:r>
    </w:p>
    <w:p w14:paraId="5FE1A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80" w:firstLine="3600" w:firstLineChars="15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签署日期：    年    月    日</w:t>
      </w:r>
    </w:p>
    <w:p w14:paraId="67EA00B7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19F5198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：企业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认证情况（投标人自行提供证明材料）</w:t>
      </w:r>
    </w:p>
    <w:p w14:paraId="351849E9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22F6E130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企业同类工程业绩一览表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7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99"/>
        <w:gridCol w:w="1814"/>
        <w:gridCol w:w="2188"/>
        <w:gridCol w:w="1133"/>
        <w:gridCol w:w="1505"/>
        <w:gridCol w:w="1244"/>
      </w:tblGrid>
      <w:tr w14:paraId="20DFF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0D90B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5B140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41700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054" w:type="pct"/>
            <w:tcBorders>
              <w:tl2br w:val="nil"/>
              <w:tr2bl w:val="nil"/>
            </w:tcBorders>
            <w:vAlign w:val="center"/>
          </w:tcPr>
          <w:p w14:paraId="1FF45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合同金额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3D3A8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服务户数</w:t>
            </w:r>
          </w:p>
        </w:tc>
        <w:tc>
          <w:tcPr>
            <w:tcW w:w="725" w:type="pct"/>
            <w:tcBorders>
              <w:tl2br w:val="nil"/>
              <w:tr2bl w:val="nil"/>
            </w:tcBorders>
            <w:vAlign w:val="center"/>
          </w:tcPr>
          <w:p w14:paraId="67BDF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25FBA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A578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1E5EB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6600C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411C9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pct"/>
            <w:tcBorders>
              <w:tl2br w:val="nil"/>
              <w:tr2bl w:val="nil"/>
            </w:tcBorders>
          </w:tcPr>
          <w:p w14:paraId="168D9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</w:tcPr>
          <w:p w14:paraId="24937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14:paraId="71C04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</w:tcPr>
          <w:p w14:paraId="4DF73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6D2A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06876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29E08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098F4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pct"/>
            <w:tcBorders>
              <w:tl2br w:val="nil"/>
              <w:tr2bl w:val="nil"/>
            </w:tcBorders>
          </w:tcPr>
          <w:p w14:paraId="424FC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</w:tcPr>
          <w:p w14:paraId="59B99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14:paraId="39F61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</w:tcPr>
          <w:p w14:paraId="06AEA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F527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59BCD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7923F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31177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pct"/>
            <w:tcBorders>
              <w:tl2br w:val="nil"/>
              <w:tr2bl w:val="nil"/>
            </w:tcBorders>
          </w:tcPr>
          <w:p w14:paraId="0A65F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</w:tcPr>
          <w:p w14:paraId="51423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14:paraId="32F2F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</w:tcPr>
          <w:p w14:paraId="43BD4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A046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1541C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59017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5955D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pct"/>
            <w:tcBorders>
              <w:tl2br w:val="nil"/>
              <w:tr2bl w:val="nil"/>
            </w:tcBorders>
          </w:tcPr>
          <w:p w14:paraId="5EEC2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</w:tcPr>
          <w:p w14:paraId="426C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14:paraId="00888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</w:tcPr>
          <w:p w14:paraId="58E0F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BB5D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3B24B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4636B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vAlign w:val="center"/>
          </w:tcPr>
          <w:p w14:paraId="05C35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pct"/>
            <w:tcBorders>
              <w:tl2br w:val="nil"/>
              <w:tr2bl w:val="nil"/>
            </w:tcBorders>
          </w:tcPr>
          <w:p w14:paraId="16867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</w:tcPr>
          <w:p w14:paraId="4CF89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14:paraId="07A22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</w:tcPr>
          <w:p w14:paraId="098C1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E6A5A6E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37232FB0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投标人将合同中项目名称、服务内容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服务户数、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签订时间等主要信息进行标记，以便招标人审核。</w:t>
      </w: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16BE374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：免费提供给招标人的固话号码</w:t>
      </w:r>
    </w:p>
    <w:p w14:paraId="6C029C5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免费提供固话号码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承诺函》</w:t>
      </w:r>
    </w:p>
    <w:p w14:paraId="0526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（格式仅供参考）</w:t>
      </w:r>
    </w:p>
    <w:p w14:paraId="3B58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深圳市龙华高新技术产业园区开发投资有限公司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54FC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华馨雅苑公寓项目网络合作建设 </w:t>
      </w:r>
      <w:r>
        <w:rPr>
          <w:rFonts w:hint="eastAsia" w:ascii="仿宋" w:hAnsi="仿宋" w:eastAsia="仿宋" w:cs="仿宋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若我司中标，在合同签订后</w:t>
      </w:r>
      <w:r>
        <w:rPr>
          <w:rFonts w:hint="eastAsia" w:ascii="仿宋" w:hAnsi="仿宋" w:eastAsia="仿宋" w:cs="仿宋"/>
          <w:bCs/>
          <w:szCs w:val="21"/>
          <w:highlight w:val="none"/>
          <w:u w:val="none"/>
          <w:lang w:val="en-US" w:eastAsia="zh-CN"/>
        </w:rPr>
        <w:t>免费为招标人申请提供一个固话号码永久使用，号码为：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Cs w:val="21"/>
          <w:highlight w:val="none"/>
          <w:u w:val="none"/>
          <w:lang w:val="en-US" w:eastAsia="zh-CN"/>
        </w:rPr>
        <w:t>（后四位至少3连号，号码段整体不含4）。若未能履行本承诺，我司愿承担违约责任。</w:t>
      </w:r>
    </w:p>
    <w:p w14:paraId="2EEE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 w14:paraId="66E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</w:p>
    <w:p w14:paraId="63B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  <w:bookmarkStart w:id="2" w:name="_GoBack"/>
      <w:bookmarkEnd w:id="2"/>
    </w:p>
    <w:p w14:paraId="4D4E6555">
      <w:pPr>
        <w:pStyle w:val="17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05FC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2D95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77FF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7D93B1AA">
      <w:pPr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br w:type="page"/>
      </w:r>
    </w:p>
    <w:p w14:paraId="5477B42F">
      <w:pPr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1.6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：服务响应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承诺函</w:t>
      </w:r>
    </w:p>
    <w:p w14:paraId="48694121">
      <w:pPr>
        <w:pStyle w:val="34"/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7" w:beforeLines="50" w:beforeAutospacing="0" w:after="0" w:afterAutospacing="0" w:line="360" w:lineRule="auto"/>
        <w:ind w:left="0" w:right="0" w:firstLine="0" w:firstLineChars="0"/>
        <w:jc w:val="center"/>
        <w:rPr>
          <w:rFonts w:hint="eastAsia" w:ascii="宋体" w:hAnsi="宋体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 w:bidi="ar"/>
        </w:rPr>
        <w:t>《服务响应承诺函》</w:t>
      </w:r>
    </w:p>
    <w:p w14:paraId="11F57AA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center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（格式仅供参考）</w:t>
      </w:r>
    </w:p>
    <w:p w14:paraId="6827B5F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致：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u w:val="single"/>
          <w:lang w:val="en-US" w:eastAsia="zh-CN" w:bidi="ar"/>
        </w:rPr>
        <w:t xml:space="preserve"> 深圳市龙华高新技术产业园区开发投资有限公司 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（以下简称“贵司”）</w:t>
      </w:r>
    </w:p>
    <w:p w14:paraId="347B591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484" w:firstLineChars="202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我司承诺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u w:val="single"/>
          <w:lang w:val="en-US" w:eastAsia="zh-CN" w:bidi="ar"/>
        </w:rPr>
        <w:t xml:space="preserve"> 华馨雅苑公寓项目网络合作建设 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项目，若我司中标，在合同履约期内，如若项目存在网络问题需要维修，我司承诺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小时（2/6/12/24/48）内响应并处理或上门维修。若未能履行本承诺，我司愿承担合同约定的违约责任。</w:t>
      </w:r>
    </w:p>
    <w:p w14:paraId="18F64BC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特此证明。</w:t>
      </w:r>
    </w:p>
    <w:p w14:paraId="592B0D6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484" w:firstLineChars="202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 xml:space="preserve"> </w:t>
      </w:r>
    </w:p>
    <w:p w14:paraId="37C4DDF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 xml:space="preserve"> </w:t>
      </w:r>
    </w:p>
    <w:p w14:paraId="40B8D4FB">
      <w:pPr>
        <w:pStyle w:val="3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utoSpaceDE w:val="0"/>
        <w:autoSpaceDN w:val="0"/>
        <w:adjustRightInd w:val="0"/>
        <w:snapToGrid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0"/>
          <w:sz w:val="24"/>
          <w:szCs w:val="24"/>
          <w:lang w:val="en-US" w:eastAsia="zh-CN" w:bidi="ar"/>
        </w:rPr>
        <w:t xml:space="preserve"> </w:t>
      </w:r>
    </w:p>
    <w:p w14:paraId="3BA835E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 xml:space="preserve">投标人（盖章）：                                </w:t>
      </w:r>
    </w:p>
    <w:p w14:paraId="0E81EBD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 xml:space="preserve">法定代表人或其授权代理人（签字或盖章）：        </w:t>
      </w:r>
    </w:p>
    <w:p w14:paraId="66172A7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left"/>
        <w:rPr>
          <w:rFonts w:hint="eastAsia" w:ascii="仿宋" w:hAnsi="仿宋" w:eastAsia="仿宋" w:cs="仿宋"/>
          <w:bCs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snapToGrid/>
          <w:kern w:val="2"/>
          <w:sz w:val="24"/>
          <w:szCs w:val="24"/>
          <w:lang w:val="en-US" w:eastAsia="zh-CN" w:bidi="ar"/>
        </w:rPr>
        <w:t>日期：        年        月        日</w:t>
      </w:r>
    </w:p>
    <w:bookmarkEnd w:id="0"/>
    <w:bookmarkEnd w:id="1"/>
    <w:p w14:paraId="5A1216A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highlight w:val="none"/>
        </w:rPr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 w14:paraId="31E3854C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6CA0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EB29A5"/>
    <w:rsid w:val="07B5012E"/>
    <w:rsid w:val="08781212"/>
    <w:rsid w:val="0BA54A32"/>
    <w:rsid w:val="0BE86D4E"/>
    <w:rsid w:val="0C310E3E"/>
    <w:rsid w:val="0C35153B"/>
    <w:rsid w:val="0DA561D2"/>
    <w:rsid w:val="0DC15D5B"/>
    <w:rsid w:val="0E3171A6"/>
    <w:rsid w:val="0E8C2983"/>
    <w:rsid w:val="0F6312AA"/>
    <w:rsid w:val="12C97FF2"/>
    <w:rsid w:val="14E43FDD"/>
    <w:rsid w:val="158E77BD"/>
    <w:rsid w:val="162F1114"/>
    <w:rsid w:val="170E5125"/>
    <w:rsid w:val="18893F97"/>
    <w:rsid w:val="1A9F12D3"/>
    <w:rsid w:val="1AD339E7"/>
    <w:rsid w:val="1BE53701"/>
    <w:rsid w:val="1C2A7F54"/>
    <w:rsid w:val="1CCF4178"/>
    <w:rsid w:val="1D6844B4"/>
    <w:rsid w:val="1EBB75CE"/>
    <w:rsid w:val="1ED22314"/>
    <w:rsid w:val="2095746F"/>
    <w:rsid w:val="21425423"/>
    <w:rsid w:val="21C80684"/>
    <w:rsid w:val="25562802"/>
    <w:rsid w:val="273F0FBB"/>
    <w:rsid w:val="27C72A80"/>
    <w:rsid w:val="27E233C2"/>
    <w:rsid w:val="288204AC"/>
    <w:rsid w:val="29763568"/>
    <w:rsid w:val="2D6E1134"/>
    <w:rsid w:val="2E5B2B33"/>
    <w:rsid w:val="2EB624DC"/>
    <w:rsid w:val="2FE84AA4"/>
    <w:rsid w:val="30522A8E"/>
    <w:rsid w:val="318D40C2"/>
    <w:rsid w:val="321D69CB"/>
    <w:rsid w:val="334879F3"/>
    <w:rsid w:val="33624D6F"/>
    <w:rsid w:val="342F0891"/>
    <w:rsid w:val="35977D3B"/>
    <w:rsid w:val="36D94B9B"/>
    <w:rsid w:val="37DE3E8B"/>
    <w:rsid w:val="3A283321"/>
    <w:rsid w:val="3A52517E"/>
    <w:rsid w:val="3AB56840"/>
    <w:rsid w:val="3B767E72"/>
    <w:rsid w:val="3BAF187B"/>
    <w:rsid w:val="3D8A1298"/>
    <w:rsid w:val="3DB13E3B"/>
    <w:rsid w:val="3DCE1D88"/>
    <w:rsid w:val="3E981BF8"/>
    <w:rsid w:val="3EEB39D5"/>
    <w:rsid w:val="3F8403D8"/>
    <w:rsid w:val="40230BB6"/>
    <w:rsid w:val="405537CC"/>
    <w:rsid w:val="411E493E"/>
    <w:rsid w:val="41D028AB"/>
    <w:rsid w:val="43D0398D"/>
    <w:rsid w:val="45667135"/>
    <w:rsid w:val="46E32E9F"/>
    <w:rsid w:val="47641B2B"/>
    <w:rsid w:val="47CD7F1F"/>
    <w:rsid w:val="48F62585"/>
    <w:rsid w:val="4AFB730A"/>
    <w:rsid w:val="4B0E0DC8"/>
    <w:rsid w:val="4DFC7C7F"/>
    <w:rsid w:val="4E986248"/>
    <w:rsid w:val="4F413665"/>
    <w:rsid w:val="4F592071"/>
    <w:rsid w:val="4F9175E5"/>
    <w:rsid w:val="502554F0"/>
    <w:rsid w:val="506C24D8"/>
    <w:rsid w:val="550F51D5"/>
    <w:rsid w:val="555B7E46"/>
    <w:rsid w:val="558B6E5B"/>
    <w:rsid w:val="566F7C0D"/>
    <w:rsid w:val="57B9118C"/>
    <w:rsid w:val="58BC2DE9"/>
    <w:rsid w:val="5BF40AEC"/>
    <w:rsid w:val="5C3564DB"/>
    <w:rsid w:val="5E9A2EFB"/>
    <w:rsid w:val="5EB742A0"/>
    <w:rsid w:val="60D31E48"/>
    <w:rsid w:val="60E766C8"/>
    <w:rsid w:val="651D6886"/>
    <w:rsid w:val="67094815"/>
    <w:rsid w:val="68DF3C4D"/>
    <w:rsid w:val="69566308"/>
    <w:rsid w:val="6989555D"/>
    <w:rsid w:val="6A7A3105"/>
    <w:rsid w:val="6B3510E1"/>
    <w:rsid w:val="6B3746A2"/>
    <w:rsid w:val="6B580ED5"/>
    <w:rsid w:val="6BAB09F8"/>
    <w:rsid w:val="6BCA3550"/>
    <w:rsid w:val="6BCC6F77"/>
    <w:rsid w:val="6C2169EF"/>
    <w:rsid w:val="6D2F4FBD"/>
    <w:rsid w:val="6DCB314D"/>
    <w:rsid w:val="6E76103F"/>
    <w:rsid w:val="6EF62979"/>
    <w:rsid w:val="6F3A3E03"/>
    <w:rsid w:val="6FD4146E"/>
    <w:rsid w:val="6FDC3261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9074F0D"/>
    <w:rsid w:val="795B7EA5"/>
    <w:rsid w:val="79CB6FDF"/>
    <w:rsid w:val="7B934359"/>
    <w:rsid w:val="7C6D6C5F"/>
    <w:rsid w:val="7DAC77CE"/>
    <w:rsid w:val="7E2E521C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"/>
    <w:basedOn w:val="1"/>
    <w:next w:val="1"/>
    <w:link w:val="68"/>
    <w:qFormat/>
    <w:uiPriority w:val="0"/>
    <w:pPr>
      <w:spacing w:line="320" w:lineRule="exact"/>
    </w:pPr>
    <w:rPr>
      <w:b/>
      <w:bCs/>
    </w:rPr>
  </w:style>
  <w:style w:type="paragraph" w:styleId="17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7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17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38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7">
    <w:name w:val="样式2"/>
    <w:basedOn w:val="13"/>
    <w:next w:val="6"/>
    <w:autoRedefine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9</Pages>
  <Words>2233</Words>
  <Characters>2277</Characters>
  <Lines>1</Lines>
  <Paragraphs>1</Paragraphs>
  <TotalTime>1</TotalTime>
  <ScaleCrop>false</ScaleCrop>
  <LinksUpToDate>false</LinksUpToDate>
  <CharactersWithSpaces>2447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高于堡</cp:lastModifiedBy>
  <cp:lastPrinted>2025-03-04T08:29:00Z</cp:lastPrinted>
  <dcterms:modified xsi:type="dcterms:W3CDTF">2025-03-06T01:34:43Z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B175E9AE81DB45E991A6EDE7ACD9A5C4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